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0BC2" w14:textId="77777777"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 wp14:anchorId="14E501B7" wp14:editId="307F8919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DAE7" w14:textId="21AA9711" w:rsidR="00FF13E9" w:rsidRPr="008E3EF5" w:rsidRDefault="00831DA7" w:rsidP="00FF13E9">
      <w:pPr>
        <w:pStyle w:val="BodyTextIndent"/>
        <w:rPr>
          <w:rFonts w:ascii="Courier New" w:hAnsi="Courier New" w:cs="Courier New"/>
          <w:szCs w:val="24"/>
          <w:lang w:val="pl-PL"/>
        </w:rPr>
      </w:pPr>
      <w:r w:rsidRPr="008E3EF5">
        <w:rPr>
          <w:rFonts w:ascii="Courier New" w:hAnsi="Courier New" w:cs="Courier New"/>
          <w:szCs w:val="24"/>
          <w:lang w:val="pl-PL"/>
        </w:rPr>
        <w:t>Split,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723B24">
        <w:rPr>
          <w:rFonts w:ascii="Courier New" w:hAnsi="Courier New" w:cs="Courier New"/>
          <w:szCs w:val="24"/>
          <w:lang w:val="pl-PL"/>
        </w:rPr>
        <w:t>2</w:t>
      </w:r>
      <w:r w:rsidR="00271EF6">
        <w:rPr>
          <w:rFonts w:ascii="Courier New" w:hAnsi="Courier New" w:cs="Courier New"/>
          <w:szCs w:val="24"/>
          <w:lang w:val="pl-PL"/>
        </w:rPr>
        <w:t>5</w:t>
      </w:r>
      <w:r w:rsidR="002B5DF4" w:rsidRPr="008E3EF5">
        <w:rPr>
          <w:rFonts w:ascii="Courier New" w:hAnsi="Courier New" w:cs="Courier New"/>
          <w:szCs w:val="24"/>
          <w:lang w:val="pl-PL"/>
        </w:rPr>
        <w:t>.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271EF6">
        <w:rPr>
          <w:rFonts w:ascii="Courier New" w:hAnsi="Courier New" w:cs="Courier New"/>
          <w:szCs w:val="24"/>
          <w:lang w:val="pl-PL"/>
        </w:rPr>
        <w:t>lipnja</w:t>
      </w:r>
      <w:r w:rsidR="008E3EF5">
        <w:rPr>
          <w:rFonts w:ascii="Courier New" w:hAnsi="Courier New" w:cs="Courier New"/>
          <w:szCs w:val="24"/>
          <w:lang w:val="pl-PL"/>
        </w:rPr>
        <w:t xml:space="preserve"> </w:t>
      </w:r>
      <w:r w:rsidR="00FF13E9" w:rsidRPr="008E3EF5">
        <w:rPr>
          <w:rFonts w:ascii="Courier New" w:hAnsi="Courier New" w:cs="Courier New"/>
          <w:szCs w:val="24"/>
          <w:lang w:val="pl-PL"/>
        </w:rPr>
        <w:t>202</w:t>
      </w:r>
      <w:r w:rsidRPr="008E3EF5">
        <w:rPr>
          <w:rFonts w:ascii="Courier New" w:hAnsi="Courier New" w:cs="Courier New"/>
          <w:szCs w:val="24"/>
          <w:lang w:val="pl-PL"/>
        </w:rPr>
        <w:t>4</w:t>
      </w:r>
      <w:r w:rsidR="00FF13E9" w:rsidRPr="008E3EF5">
        <w:rPr>
          <w:rFonts w:ascii="Courier New" w:hAnsi="Courier New" w:cs="Courier New"/>
          <w:szCs w:val="24"/>
          <w:lang w:val="pl-PL"/>
        </w:rPr>
        <w:t>.</w:t>
      </w:r>
    </w:p>
    <w:p w14:paraId="1460D06C" w14:textId="77777777" w:rsidR="00FF13E9" w:rsidRPr="008E3EF5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  <w:lang w:val="pl-PL"/>
        </w:rPr>
      </w:pPr>
    </w:p>
    <w:p w14:paraId="1AE74372" w14:textId="0A9A1E91" w:rsidR="00723B24" w:rsidRPr="00723B24" w:rsidRDefault="00723B24" w:rsidP="00723B24">
      <w:pPr>
        <w:jc w:val="center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ODLUKA</w:t>
      </w:r>
    </w:p>
    <w:p w14:paraId="35133B8A" w14:textId="1C5344DA" w:rsidR="00723B24" w:rsidRPr="00723B24" w:rsidRDefault="00723B24" w:rsidP="00723B24">
      <w:pPr>
        <w:jc w:val="center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o izglasavanju </w:t>
      </w:r>
      <w:r w:rsidR="00271EF6">
        <w:rPr>
          <w:rFonts w:ascii="Courier New" w:hAnsi="Courier New" w:cs="Courier New"/>
          <w:sz w:val="24"/>
          <w:szCs w:val="24"/>
          <w:lang w:val="pl-PL"/>
        </w:rPr>
        <w:t>Zapisnika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>1</w:t>
      </w:r>
      <w:r w:rsidR="00271EF6">
        <w:rPr>
          <w:rFonts w:ascii="Courier New" w:hAnsi="Courier New" w:cs="Courier New"/>
          <w:sz w:val="24"/>
          <w:szCs w:val="24"/>
          <w:lang w:val="pl-PL"/>
        </w:rPr>
        <w:t>59</w:t>
      </w:r>
      <w:r w:rsidRPr="00723B24">
        <w:rPr>
          <w:rFonts w:ascii="Courier New" w:hAnsi="Courier New" w:cs="Courier New"/>
          <w:sz w:val="24"/>
          <w:szCs w:val="24"/>
          <w:lang w:val="pl-PL"/>
        </w:rPr>
        <w:t>.</w:t>
      </w:r>
      <w:r w:rsidR="00271EF6">
        <w:rPr>
          <w:rFonts w:ascii="Courier New" w:hAnsi="Courier New" w:cs="Courier New"/>
          <w:sz w:val="24"/>
          <w:szCs w:val="24"/>
          <w:lang w:val="pl-PL"/>
        </w:rPr>
        <w:t xml:space="preserve"> Sjednice </w:t>
      </w:r>
    </w:p>
    <w:p w14:paraId="3DDFEFC7" w14:textId="77777777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0A6295E1" w14:textId="029D58E0" w:rsidR="00723B24" w:rsidRPr="00723B24" w:rsidRDefault="00723B24" w:rsidP="00723B24">
      <w:pPr>
        <w:ind w:firstLine="720"/>
        <w:jc w:val="both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Dana </w:t>
      </w:r>
      <w:r w:rsidR="00271EF6">
        <w:rPr>
          <w:rFonts w:ascii="Courier New" w:hAnsi="Courier New" w:cs="Courier New"/>
          <w:sz w:val="24"/>
          <w:szCs w:val="24"/>
          <w:lang w:val="pl-PL"/>
        </w:rPr>
        <w:t>24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. </w:t>
      </w:r>
      <w:r w:rsidR="00271EF6">
        <w:rPr>
          <w:rFonts w:ascii="Courier New" w:hAnsi="Courier New" w:cs="Courier New"/>
          <w:sz w:val="24"/>
          <w:szCs w:val="24"/>
          <w:lang w:val="pl-PL"/>
        </w:rPr>
        <w:t>lipnja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 2024. godine sazvana je 1</w:t>
      </w:r>
      <w:r>
        <w:rPr>
          <w:rFonts w:ascii="Courier New" w:hAnsi="Courier New" w:cs="Courier New"/>
          <w:sz w:val="24"/>
          <w:szCs w:val="24"/>
          <w:lang w:val="pl-PL"/>
        </w:rPr>
        <w:t>6</w:t>
      </w:r>
      <w:r w:rsidR="00271EF6">
        <w:rPr>
          <w:rFonts w:ascii="Courier New" w:hAnsi="Courier New" w:cs="Courier New"/>
          <w:sz w:val="24"/>
          <w:szCs w:val="24"/>
          <w:lang w:val="pl-PL"/>
        </w:rPr>
        <w:t>0</w:t>
      </w:r>
      <w:r w:rsidRPr="00723B24">
        <w:rPr>
          <w:rFonts w:ascii="Courier New" w:hAnsi="Courier New" w:cs="Courier New"/>
          <w:sz w:val="24"/>
          <w:szCs w:val="24"/>
          <w:lang w:val="pl-PL"/>
        </w:rPr>
        <w:t>. sjednica Upravnog vijeća MKC-a u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>elektroničkom obliku, radi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izglasavanja </w:t>
      </w:r>
      <w:r w:rsidR="00271EF6">
        <w:rPr>
          <w:rFonts w:ascii="Courier New" w:hAnsi="Courier New" w:cs="Courier New"/>
          <w:sz w:val="24"/>
          <w:szCs w:val="24"/>
          <w:lang w:val="pl-PL"/>
        </w:rPr>
        <w:t>Zapisnika 159</w:t>
      </w:r>
      <w:r>
        <w:rPr>
          <w:rFonts w:ascii="Courier New" w:hAnsi="Courier New" w:cs="Courier New"/>
          <w:sz w:val="24"/>
          <w:szCs w:val="24"/>
          <w:lang w:val="pl-PL"/>
        </w:rPr>
        <w:t>.</w:t>
      </w:r>
      <w:r w:rsidR="00271EF6">
        <w:rPr>
          <w:rFonts w:ascii="Courier New" w:hAnsi="Courier New" w:cs="Courier New"/>
          <w:sz w:val="24"/>
          <w:szCs w:val="24"/>
          <w:lang w:val="pl-PL"/>
        </w:rPr>
        <w:t xml:space="preserve"> Sjednice.</w:t>
      </w:r>
    </w:p>
    <w:p w14:paraId="77DA5B8E" w14:textId="58CEEE23" w:rsidR="00723B24" w:rsidRPr="00723B24" w:rsidRDefault="00723B24" w:rsidP="00723B24">
      <w:pPr>
        <w:ind w:firstLine="720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 xml:space="preserve">U skladu s Poslovnikom o radu Upravnog vijeća, </w:t>
      </w:r>
      <w:r w:rsidR="00271EF6">
        <w:rPr>
          <w:rFonts w:ascii="Courier New" w:hAnsi="Courier New" w:cs="Courier New"/>
          <w:sz w:val="24"/>
          <w:szCs w:val="24"/>
          <w:lang w:val="pl-PL"/>
        </w:rPr>
        <w:t>Zapisnik</w:t>
      </w:r>
      <w:r>
        <w:rPr>
          <w:rFonts w:ascii="Courier New" w:hAnsi="Courier New" w:cs="Courier New"/>
          <w:sz w:val="24"/>
          <w:szCs w:val="24"/>
          <w:lang w:val="pl-PL"/>
        </w:rPr>
        <w:t xml:space="preserve"> je </w:t>
      </w:r>
      <w:r w:rsidRPr="00723B24">
        <w:rPr>
          <w:rFonts w:ascii="Courier New" w:hAnsi="Courier New" w:cs="Courier New"/>
          <w:sz w:val="24"/>
          <w:szCs w:val="24"/>
          <w:lang w:val="pl-PL"/>
        </w:rPr>
        <w:t>jednoglasn</w:t>
      </w:r>
      <w:r>
        <w:rPr>
          <w:rFonts w:ascii="Courier New" w:hAnsi="Courier New" w:cs="Courier New"/>
          <w:sz w:val="24"/>
          <w:szCs w:val="24"/>
          <w:lang w:val="pl-PL"/>
        </w:rPr>
        <w:t xml:space="preserve">o </w:t>
      </w:r>
      <w:r w:rsidRPr="00723B24">
        <w:rPr>
          <w:rFonts w:ascii="Courier New" w:hAnsi="Courier New" w:cs="Courier New"/>
          <w:sz w:val="24"/>
          <w:szCs w:val="24"/>
          <w:lang w:val="pl-PL"/>
        </w:rPr>
        <w:t>usvojen.</w:t>
      </w:r>
    </w:p>
    <w:p w14:paraId="0EF75E83" w14:textId="77777777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</w:p>
    <w:p w14:paraId="657EAC8E" w14:textId="60ED6D58" w:rsidR="00FF13E9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 w:rsidRPr="00723B24">
        <w:rPr>
          <w:rFonts w:ascii="Courier New" w:hAnsi="Courier New" w:cs="Courier New"/>
          <w:sz w:val="24"/>
          <w:szCs w:val="24"/>
          <w:lang w:val="pl-PL"/>
        </w:rPr>
        <w:t>Predsjednica Upravnog vijeća MKC-a</w:t>
      </w:r>
    </w:p>
    <w:p w14:paraId="09EE78F3" w14:textId="29CD1728" w:rsidR="00723B24" w:rsidRPr="00723B24" w:rsidRDefault="00723B24" w:rsidP="00723B24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noProof/>
          <w:sz w:val="24"/>
          <w:szCs w:val="24"/>
          <w:lang w:val="pl-PL"/>
        </w:rPr>
        <w:drawing>
          <wp:inline distT="0" distB="0" distL="0" distR="0" wp14:anchorId="3BFE25F5" wp14:editId="3E706E78">
            <wp:extent cx="1274064" cy="783336"/>
            <wp:effectExtent l="0" t="0" r="2540" b="0"/>
            <wp:docPr id="150451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096" name="Picture 150451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B866" w14:textId="77777777"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FE5"/>
    <w:multiLevelType w:val="hybridMultilevel"/>
    <w:tmpl w:val="9898A41A"/>
    <w:lvl w:ilvl="0" w:tplc="A97C63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4228">
    <w:abstractNumId w:val="0"/>
  </w:num>
  <w:num w:numId="2" w16cid:durableId="696081012">
    <w:abstractNumId w:val="1"/>
  </w:num>
  <w:num w:numId="3" w16cid:durableId="1220437461">
    <w:abstractNumId w:val="2"/>
  </w:num>
  <w:num w:numId="4" w16cid:durableId="45471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D5464"/>
    <w:rsid w:val="0022050D"/>
    <w:rsid w:val="00246055"/>
    <w:rsid w:val="00271EF6"/>
    <w:rsid w:val="00290039"/>
    <w:rsid w:val="002A59A8"/>
    <w:rsid w:val="002B5DF4"/>
    <w:rsid w:val="002E6AEF"/>
    <w:rsid w:val="002E7A75"/>
    <w:rsid w:val="002F027D"/>
    <w:rsid w:val="00322A7F"/>
    <w:rsid w:val="003429D5"/>
    <w:rsid w:val="00351E74"/>
    <w:rsid w:val="00474D60"/>
    <w:rsid w:val="00483857"/>
    <w:rsid w:val="0052509F"/>
    <w:rsid w:val="005D6B2A"/>
    <w:rsid w:val="00615ABA"/>
    <w:rsid w:val="0064372F"/>
    <w:rsid w:val="006E4AD1"/>
    <w:rsid w:val="00723B24"/>
    <w:rsid w:val="00730D5B"/>
    <w:rsid w:val="007503C4"/>
    <w:rsid w:val="00784A27"/>
    <w:rsid w:val="007E7446"/>
    <w:rsid w:val="00831DA7"/>
    <w:rsid w:val="008E3EF5"/>
    <w:rsid w:val="0092749A"/>
    <w:rsid w:val="009407BB"/>
    <w:rsid w:val="0095346E"/>
    <w:rsid w:val="00981E3E"/>
    <w:rsid w:val="009A61D6"/>
    <w:rsid w:val="009A7099"/>
    <w:rsid w:val="009D061C"/>
    <w:rsid w:val="00AB4EC9"/>
    <w:rsid w:val="00B200EE"/>
    <w:rsid w:val="00B6020C"/>
    <w:rsid w:val="00D738BB"/>
    <w:rsid w:val="00DA1A89"/>
    <w:rsid w:val="00DB1EF6"/>
    <w:rsid w:val="00DB2CFC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D53B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Sunčica Fradelić</cp:lastModifiedBy>
  <cp:revision>2</cp:revision>
  <dcterms:created xsi:type="dcterms:W3CDTF">2024-09-17T09:01:00Z</dcterms:created>
  <dcterms:modified xsi:type="dcterms:W3CDTF">2024-09-17T09:01:00Z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