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7E" w:rsidRDefault="00E0017E">
      <w:r>
        <w:t xml:space="preserve">SKRAĆENI IZVJEŠTAJ SASTANKA </w:t>
      </w:r>
      <w:r w:rsidR="00547DC6">
        <w:t>s Pravnom službom Grada</w:t>
      </w:r>
      <w:r>
        <w:t xml:space="preserve"> </w:t>
      </w:r>
      <w:r w:rsidR="00547DC6">
        <w:t xml:space="preserve">06. travnja 2022. </w:t>
      </w:r>
    </w:p>
    <w:p w:rsidR="00CC39E7" w:rsidRDefault="00E0017E" w:rsidP="00547DC6">
      <w:pPr>
        <w:ind w:firstLine="720"/>
        <w:jc w:val="both"/>
      </w:pPr>
      <w:r>
        <w:t xml:space="preserve">U srijedu, 06. travnja 2022. u 11h gospodin Milivoj </w:t>
      </w:r>
      <w:proofErr w:type="spellStart"/>
      <w:r>
        <w:t>Hekman</w:t>
      </w:r>
      <w:proofErr w:type="spellEnd"/>
      <w:r>
        <w:t xml:space="preserve"> i ja sastali smo u njegovom uredu u Banovini, a</w:t>
      </w:r>
      <w:r w:rsidR="0088744A">
        <w:t xml:space="preserve"> povodom pravnog savjetovanja vezano uz određene članke Poslovnika oko kojih su članovi Vijeća imali dvojbe, te smo u sklopu sastanka još razgovarali o </w:t>
      </w:r>
      <w:r w:rsidR="0088744A">
        <w:t>procedur</w:t>
      </w:r>
      <w:r w:rsidR="0088744A">
        <w:t>i</w:t>
      </w:r>
      <w:r w:rsidR="0088744A">
        <w:t xml:space="preserve"> vezan</w:t>
      </w:r>
      <w:r w:rsidR="0088744A">
        <w:t>oj</w:t>
      </w:r>
      <w:r w:rsidR="0088744A">
        <w:t xml:space="preserve"> uz prelazak MKC-a </w:t>
      </w:r>
      <w:r w:rsidR="0088744A">
        <w:t>iz ustanove u javnu ustanov</w:t>
      </w:r>
      <w:bookmarkStart w:id="0" w:name="_GoBack"/>
      <w:bookmarkEnd w:id="0"/>
      <w:r w:rsidR="0088744A">
        <w:t>u; o proceduri</w:t>
      </w:r>
      <w:r w:rsidR="0088744A">
        <w:t xml:space="preserve"> izmjena i dopuna Stat</w:t>
      </w:r>
      <w:r w:rsidR="0088744A">
        <w:t xml:space="preserve">uta i ostalih pravnih akata te </w:t>
      </w:r>
      <w:r w:rsidR="00CC3F9C">
        <w:t>proceduri</w:t>
      </w:r>
      <w:r w:rsidR="0088744A">
        <w:t xml:space="preserve"> vezanoj uz molbu </w:t>
      </w:r>
      <w:r w:rsidR="0088744A">
        <w:t>odnosno zahtjev za novo z</w:t>
      </w:r>
      <w:r w:rsidR="0088744A">
        <w:t>aposlenje galerijskog tehničara</w:t>
      </w:r>
      <w:r w:rsidR="0088744A">
        <w:t>.</w:t>
      </w:r>
      <w:r w:rsidR="0088744A">
        <w:t xml:space="preserve"> </w:t>
      </w:r>
    </w:p>
    <w:p w:rsidR="0088744A" w:rsidRDefault="00CC39E7" w:rsidP="00547DC6">
      <w:pPr>
        <w:ind w:firstLine="720"/>
        <w:jc w:val="both"/>
      </w:pPr>
      <w:r>
        <w:t xml:space="preserve">Za prelazak MKC-a iz ustanove u javnu ustanovu potrebno je čekati novu uspostavu vlasti. Gospodin </w:t>
      </w:r>
      <w:proofErr w:type="spellStart"/>
      <w:r>
        <w:t>Hekman</w:t>
      </w:r>
      <w:proofErr w:type="spellEnd"/>
      <w:r>
        <w:t xml:space="preserve"> ljubazno je podijelio svoje mišljenje i </w:t>
      </w:r>
      <w:r w:rsidR="00CC3F9C">
        <w:t xml:space="preserve">službene </w:t>
      </w:r>
      <w:r>
        <w:t xml:space="preserve">komentare Grada vezano uz aktualni </w:t>
      </w:r>
      <w:r w:rsidRPr="00CC39E7">
        <w:t>P</w:t>
      </w:r>
      <w:r>
        <w:t>rijedlog</w:t>
      </w:r>
      <w:r w:rsidRPr="00CC39E7">
        <w:t xml:space="preserve"> Z</w:t>
      </w:r>
      <w:r>
        <w:t>akona o kulturnim vijećima i financiranju javnih potreba u kulturi.</w:t>
      </w:r>
      <w:r w:rsidRPr="00CC39E7">
        <w:t xml:space="preserve"> </w:t>
      </w:r>
      <w:r>
        <w:t xml:space="preserve">S obzirom na ovaj proces i trenutnu situaciju u Gradu, složili smo se da bi </w:t>
      </w:r>
      <w:r w:rsidR="00CC3F9C">
        <w:t>izmjene i/ili dopune</w:t>
      </w:r>
      <w:r>
        <w:t xml:space="preserve"> Statuta i drugih vezanih dokumen</w:t>
      </w:r>
      <w:r w:rsidR="00CC3F9C">
        <w:t xml:space="preserve">ata trebali donositi u skladu s donošenjem novog Zakona. Ukoliko bude postojala potreba da se određene izmjene naprave i ranije, gospodin </w:t>
      </w:r>
      <w:proofErr w:type="spellStart"/>
      <w:r w:rsidR="00CC3F9C">
        <w:t>Hekman</w:t>
      </w:r>
      <w:proofErr w:type="spellEnd"/>
      <w:r w:rsidR="00CC3F9C">
        <w:t xml:space="preserve"> stav</w:t>
      </w:r>
      <w:r w:rsidR="00547DC6">
        <w:t>io nam se na raspolaganje, te je uspostavljena komunikacija i</w:t>
      </w:r>
      <w:r w:rsidR="00CC3F9C">
        <w:t xml:space="preserve"> dogovor</w:t>
      </w:r>
      <w:r w:rsidR="00547DC6">
        <w:t>ena kontinuirana suradnja vezano</w:t>
      </w:r>
      <w:r w:rsidR="00CC3F9C">
        <w:t xml:space="preserve"> uz sva pravna pitanja. </w:t>
      </w:r>
      <w:r>
        <w:t xml:space="preserve"> </w:t>
      </w:r>
    </w:p>
    <w:p w:rsidR="00547DC6" w:rsidRDefault="00547DC6" w:rsidP="00547DC6">
      <w:pPr>
        <w:ind w:firstLine="720"/>
        <w:jc w:val="both"/>
      </w:pPr>
      <w:r>
        <w:t xml:space="preserve">Vezano uz proceduru otvaranja novog radnog mjesta za galerijskog tehničara, gospodin </w:t>
      </w:r>
      <w:proofErr w:type="spellStart"/>
      <w:r>
        <w:t>Hekman</w:t>
      </w:r>
      <w:proofErr w:type="spellEnd"/>
      <w:r>
        <w:t xml:space="preserve"> objasnio je da takvo mjesto treba tražiti ravnatelj upućivanjem službenog Dopisa gospodinu Mariu </w:t>
      </w:r>
      <w:proofErr w:type="spellStart"/>
      <w:r>
        <w:t>Negotiću</w:t>
      </w:r>
      <w:proofErr w:type="spellEnd"/>
      <w:r>
        <w:t xml:space="preserve">, pročelniku odjela za društvene djelatnosti, uz pismo podrške Upravnog vijeća. </w:t>
      </w:r>
    </w:p>
    <w:p w:rsidR="00E0017E" w:rsidRDefault="00547DC6" w:rsidP="0088744A">
      <w:r>
        <w:t xml:space="preserve">Napomena: </w:t>
      </w:r>
      <w:r w:rsidR="0088744A">
        <w:t xml:space="preserve">Po </w:t>
      </w:r>
      <w:r>
        <w:t>sastanku Poslovnik je usklađen prema</w:t>
      </w:r>
      <w:r w:rsidR="0088744A">
        <w:t xml:space="preserve"> preporukama gospodina Milivoja </w:t>
      </w:r>
      <w:proofErr w:type="spellStart"/>
      <w:r w:rsidR="0088744A">
        <w:t>Hekmana</w:t>
      </w:r>
      <w:proofErr w:type="spellEnd"/>
      <w:r w:rsidR="0088744A">
        <w:t xml:space="preserve"> i još jednom poslan na finalno </w:t>
      </w:r>
      <w:r w:rsidR="00CC39E7">
        <w:t>pregledavanje</w:t>
      </w:r>
      <w:r w:rsidR="00CC3F9C">
        <w:t xml:space="preserve"> prije nego je dostavljen članovima na glasanje</w:t>
      </w:r>
      <w:r w:rsidR="00CC39E7">
        <w:t>.</w:t>
      </w:r>
    </w:p>
    <w:p w:rsidR="00547DC6" w:rsidRDefault="00547DC6" w:rsidP="0088744A"/>
    <w:p w:rsidR="00547DC6" w:rsidRDefault="00547DC6" w:rsidP="00547DC6">
      <w:pPr>
        <w:jc w:val="right"/>
      </w:pPr>
      <w:r>
        <w:t xml:space="preserve">Sunčica </w:t>
      </w:r>
      <w:proofErr w:type="spellStart"/>
      <w:r>
        <w:t>Fradelić</w:t>
      </w:r>
      <w:proofErr w:type="spellEnd"/>
    </w:p>
    <w:sectPr w:rsidR="0054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7E"/>
    <w:rsid w:val="00440D26"/>
    <w:rsid w:val="00547DC6"/>
    <w:rsid w:val="0088744A"/>
    <w:rsid w:val="00CC39E7"/>
    <w:rsid w:val="00CC3F9C"/>
    <w:rsid w:val="00E0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SUNCICA</cp:lastModifiedBy>
  <cp:revision>1</cp:revision>
  <dcterms:created xsi:type="dcterms:W3CDTF">2022-05-08T09:33:00Z</dcterms:created>
  <dcterms:modified xsi:type="dcterms:W3CDTF">2022-05-08T10:22:00Z</dcterms:modified>
</cp:coreProperties>
</file>